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46A6" w14:textId="77777777" w:rsidR="005C566C" w:rsidRDefault="005C566C" w:rsidP="00C737D2">
      <w:pPr>
        <w:tabs>
          <w:tab w:val="left" w:pos="1843"/>
        </w:tabs>
        <w:spacing w:after="0"/>
        <w:ind w:right="-46"/>
      </w:pPr>
    </w:p>
    <w:p w14:paraId="6C8D2C4D" w14:textId="77777777" w:rsidR="005C566C" w:rsidRDefault="005C566C" w:rsidP="00C737D2">
      <w:pPr>
        <w:tabs>
          <w:tab w:val="left" w:pos="1843"/>
        </w:tabs>
        <w:spacing w:after="0"/>
        <w:ind w:right="-46"/>
      </w:pPr>
    </w:p>
    <w:p w14:paraId="6304954E" w14:textId="77777777" w:rsidR="00F97F61" w:rsidRPr="00F97F61" w:rsidRDefault="00F97F61" w:rsidP="00F97F61">
      <w:pPr>
        <w:tabs>
          <w:tab w:val="left" w:pos="1843"/>
        </w:tabs>
        <w:spacing w:after="0"/>
        <w:ind w:right="-46"/>
      </w:pPr>
      <w:r w:rsidRPr="00F97F61">
        <w:rPr>
          <w:b/>
          <w:bCs/>
        </w:rPr>
        <w:t xml:space="preserve">Position: </w:t>
      </w:r>
      <w:r w:rsidRPr="00F97F61">
        <w:t>Qualified Diesel Technician (Agriculture) </w:t>
      </w:r>
    </w:p>
    <w:p w14:paraId="41E0B49E" w14:textId="77777777" w:rsidR="00F97F61" w:rsidRPr="00F97F61" w:rsidRDefault="00F97F61" w:rsidP="00F97F61">
      <w:pPr>
        <w:tabs>
          <w:tab w:val="left" w:pos="1843"/>
        </w:tabs>
        <w:spacing w:after="0"/>
        <w:ind w:right="-46"/>
        <w:rPr>
          <w:b/>
          <w:bCs/>
        </w:rPr>
      </w:pPr>
      <w:r w:rsidRPr="00F97F61">
        <w:rPr>
          <w:b/>
          <w:bCs/>
        </w:rPr>
        <w:t xml:space="preserve">Date: </w:t>
      </w:r>
      <w:r w:rsidRPr="00F97F61">
        <w:t>08 May 2025</w:t>
      </w:r>
    </w:p>
    <w:p w14:paraId="647DDEB9" w14:textId="77777777" w:rsidR="00F97F61" w:rsidRPr="00F97F61" w:rsidRDefault="00F97F61" w:rsidP="00F97F61">
      <w:pPr>
        <w:tabs>
          <w:tab w:val="left" w:pos="1843"/>
        </w:tabs>
        <w:spacing w:after="0"/>
        <w:ind w:right="-46"/>
        <w:rPr>
          <w:b/>
          <w:bCs/>
        </w:rPr>
      </w:pPr>
      <w:r w:rsidRPr="00F97F61">
        <w:rPr>
          <w:b/>
          <w:bCs/>
        </w:rPr>
        <w:t xml:space="preserve">Company: </w:t>
      </w:r>
      <w:r w:rsidRPr="00F97F61">
        <w:t>Cochranes of Canterbury Ltd</w:t>
      </w:r>
      <w:r w:rsidRPr="00F97F61">
        <w:rPr>
          <w:b/>
          <w:bCs/>
        </w:rPr>
        <w:t> </w:t>
      </w:r>
    </w:p>
    <w:p w14:paraId="4BD64A6E" w14:textId="77777777" w:rsidR="00F97F61" w:rsidRPr="00F97F61" w:rsidRDefault="00F97F61" w:rsidP="00F97F61">
      <w:pPr>
        <w:tabs>
          <w:tab w:val="left" w:pos="1843"/>
        </w:tabs>
        <w:spacing w:after="0"/>
        <w:ind w:right="-46"/>
        <w:rPr>
          <w:b/>
          <w:bCs/>
        </w:rPr>
      </w:pPr>
      <w:r w:rsidRPr="00F97F61">
        <w:rPr>
          <w:b/>
          <w:bCs/>
        </w:rPr>
        <w:t xml:space="preserve">Location: </w:t>
      </w:r>
      <w:r w:rsidRPr="00F97F61">
        <w:t>Amberley, North Canterbury</w:t>
      </w:r>
      <w:r w:rsidRPr="00F97F61">
        <w:rPr>
          <w:b/>
          <w:bCs/>
        </w:rPr>
        <w:t> </w:t>
      </w:r>
    </w:p>
    <w:p w14:paraId="76F23506" w14:textId="77777777" w:rsidR="00F97F61" w:rsidRPr="00F97F61" w:rsidRDefault="00F97F61" w:rsidP="00F97F61">
      <w:pPr>
        <w:tabs>
          <w:tab w:val="left" w:pos="1843"/>
        </w:tabs>
        <w:spacing w:after="0"/>
        <w:ind w:right="-46"/>
        <w:rPr>
          <w:b/>
          <w:bCs/>
        </w:rPr>
      </w:pPr>
      <w:r w:rsidRPr="00F97F61">
        <w:rPr>
          <w:b/>
          <w:bCs/>
        </w:rPr>
        <w:t xml:space="preserve">Pay/Benefits: </w:t>
      </w:r>
      <w:r w:rsidRPr="00F97F61">
        <w:t>Service Vehicle, Work Phone, Service Laptop </w:t>
      </w:r>
    </w:p>
    <w:p w14:paraId="44E929EE" w14:textId="77777777" w:rsidR="00F97F61" w:rsidRPr="00F97F61" w:rsidRDefault="00F97F61" w:rsidP="00F97F61">
      <w:pPr>
        <w:tabs>
          <w:tab w:val="left" w:pos="1843"/>
        </w:tabs>
        <w:spacing w:after="0"/>
        <w:ind w:right="-46"/>
        <w:rPr>
          <w:b/>
          <w:bCs/>
        </w:rPr>
      </w:pPr>
      <w:r w:rsidRPr="00F97F61">
        <w:rPr>
          <w:b/>
          <w:bCs/>
        </w:rPr>
        <w:t xml:space="preserve">Type: </w:t>
      </w:r>
      <w:r w:rsidRPr="00F97F61">
        <w:t>Full-time, Permanent</w:t>
      </w:r>
      <w:r w:rsidRPr="00F97F61">
        <w:rPr>
          <w:b/>
          <w:bCs/>
        </w:rPr>
        <w:t> </w:t>
      </w:r>
    </w:p>
    <w:p w14:paraId="3FFA67F4" w14:textId="77777777" w:rsidR="00F97F61" w:rsidRPr="00F97F61" w:rsidRDefault="00F97F61" w:rsidP="00F97F61">
      <w:pPr>
        <w:tabs>
          <w:tab w:val="left" w:pos="1843"/>
        </w:tabs>
        <w:spacing w:after="0"/>
        <w:ind w:right="-46"/>
        <w:rPr>
          <w:b/>
          <w:bCs/>
        </w:rPr>
      </w:pPr>
      <w:r w:rsidRPr="00F97F61">
        <w:rPr>
          <w:b/>
          <w:bCs/>
        </w:rPr>
        <w:t> </w:t>
      </w:r>
    </w:p>
    <w:p w14:paraId="0472C2FA" w14:textId="5D0B8033" w:rsidR="00F97F61" w:rsidRDefault="00F97F61" w:rsidP="00F97F61">
      <w:pPr>
        <w:tabs>
          <w:tab w:val="left" w:pos="1843"/>
        </w:tabs>
        <w:spacing w:after="0"/>
        <w:ind w:right="-46"/>
      </w:pPr>
      <w:r w:rsidRPr="00F97F61">
        <w:t>Cochranes is a premier agricultural machinery dealership with five branches across Canterbury, North Otago and Marlborough. We have been celebrating over 70 years of family ownership, offering our customers quality brands along with the best sales, parts and service available. </w:t>
      </w:r>
    </w:p>
    <w:p w14:paraId="1D420291" w14:textId="77777777" w:rsidR="00F97F61" w:rsidRPr="00F97F61" w:rsidRDefault="00F97F61" w:rsidP="00F97F61">
      <w:pPr>
        <w:tabs>
          <w:tab w:val="left" w:pos="1843"/>
        </w:tabs>
        <w:spacing w:after="0"/>
        <w:ind w:right="-46"/>
      </w:pPr>
    </w:p>
    <w:p w14:paraId="41AEA14D" w14:textId="77777777" w:rsidR="00F97F61" w:rsidRPr="00F97F61" w:rsidRDefault="00F97F61" w:rsidP="00F97F61">
      <w:pPr>
        <w:tabs>
          <w:tab w:val="left" w:pos="1843"/>
        </w:tabs>
        <w:spacing w:after="0"/>
        <w:ind w:right="-46"/>
        <w:rPr>
          <w:b/>
          <w:bCs/>
        </w:rPr>
      </w:pPr>
      <w:r w:rsidRPr="00F97F61">
        <w:rPr>
          <w:b/>
          <w:bCs/>
        </w:rPr>
        <w:t> ABOUT THE BRANCH</w:t>
      </w:r>
    </w:p>
    <w:p w14:paraId="636ECE74" w14:textId="08692695" w:rsidR="00F97F61" w:rsidRDefault="00F97F61" w:rsidP="00F97F61">
      <w:pPr>
        <w:tabs>
          <w:tab w:val="left" w:pos="1843"/>
        </w:tabs>
        <w:spacing w:after="0"/>
        <w:ind w:right="-46"/>
      </w:pPr>
      <w:r w:rsidRPr="00F97F61">
        <w:t>The Amberley branch is conveniently located near the centre of the township, just 30 minutes north of Christchurch. Cochranes Amberley has a strong customer base throughout the North Canterbury region and offers a wide range of machinery for sale and service. Our new showroom and workshop facilities enable employees at the Amberley Branch to benefit from top-notch CASE IH and New Holland product training and development tools along with modern amenities. </w:t>
      </w:r>
    </w:p>
    <w:p w14:paraId="44F9D48E" w14:textId="77777777" w:rsidR="00F97F61" w:rsidRPr="00F97F61" w:rsidRDefault="00F97F61" w:rsidP="00F97F61">
      <w:pPr>
        <w:tabs>
          <w:tab w:val="left" w:pos="1843"/>
        </w:tabs>
        <w:spacing w:after="0"/>
        <w:ind w:right="-46"/>
      </w:pPr>
    </w:p>
    <w:p w14:paraId="2CF31CEC" w14:textId="77777777" w:rsidR="00F97F61" w:rsidRPr="00F97F61" w:rsidRDefault="00F97F61" w:rsidP="00F97F61">
      <w:pPr>
        <w:tabs>
          <w:tab w:val="left" w:pos="1843"/>
        </w:tabs>
        <w:spacing w:after="0"/>
        <w:ind w:right="-46"/>
        <w:rPr>
          <w:b/>
          <w:bCs/>
        </w:rPr>
      </w:pPr>
      <w:r w:rsidRPr="00F97F61">
        <w:rPr>
          <w:b/>
          <w:bCs/>
        </w:rPr>
        <w:t> ABOUT THE POSITION</w:t>
      </w:r>
    </w:p>
    <w:p w14:paraId="05A948FA" w14:textId="77777777" w:rsidR="00F97F61" w:rsidRPr="00F97F61" w:rsidRDefault="00F97F61" w:rsidP="00F97F61">
      <w:pPr>
        <w:tabs>
          <w:tab w:val="left" w:pos="1843"/>
        </w:tabs>
        <w:spacing w:after="0"/>
        <w:ind w:right="-46"/>
      </w:pPr>
      <w:r w:rsidRPr="00F97F61">
        <w:t>We are excited to announce a great opportunity for someone with a Diesel Mechanic Trade Certificate and a passion for the agricultural industry to play a key role in the service department at our Amberley Branch as a Field Service Technician.</w:t>
      </w:r>
    </w:p>
    <w:p w14:paraId="4A615DFC" w14:textId="77777777" w:rsidR="00F97F61" w:rsidRPr="00F97F61" w:rsidRDefault="00F97F61" w:rsidP="00F97F61">
      <w:pPr>
        <w:tabs>
          <w:tab w:val="left" w:pos="1843"/>
        </w:tabs>
        <w:spacing w:after="0"/>
        <w:ind w:right="-46"/>
      </w:pPr>
      <w:r w:rsidRPr="00F97F61">
        <w:t>Career progression is available for those applicants ready to specialise in certain areas of our product range with this role which includes working on CASE IH and New Holland Flagship machinery and harvesting equipment.</w:t>
      </w:r>
    </w:p>
    <w:p w14:paraId="145F6B1C" w14:textId="02841CCB" w:rsidR="00F97F61" w:rsidRDefault="00F97F61" w:rsidP="00F97F61">
      <w:pPr>
        <w:tabs>
          <w:tab w:val="left" w:pos="1843"/>
        </w:tabs>
        <w:spacing w:after="0"/>
        <w:ind w:right="-46"/>
        <w:rPr>
          <w:b/>
          <w:bCs/>
        </w:rPr>
      </w:pPr>
      <w:r w:rsidRPr="00F97F61">
        <w:t xml:space="preserve">Being a family-owned company, we look to support all our staff and work to keep our </w:t>
      </w:r>
      <w:proofErr w:type="gramStart"/>
      <w:r w:rsidRPr="00F97F61">
        <w:t>teams</w:t>
      </w:r>
      <w:proofErr w:type="gramEnd"/>
      <w:r w:rsidRPr="00F97F61">
        <w:t xml:space="preserve"> career’s heading in the right direction. As a company we pride ourselves in supporting our </w:t>
      </w:r>
      <w:proofErr w:type="gramStart"/>
      <w:r w:rsidRPr="00F97F61">
        <w:t>employee’s</w:t>
      </w:r>
      <w:proofErr w:type="gramEnd"/>
      <w:r w:rsidRPr="00F97F61">
        <w:t xml:space="preserve"> to achieve personal and company goals</w:t>
      </w:r>
      <w:r w:rsidRPr="00F97F61">
        <w:rPr>
          <w:b/>
          <w:bCs/>
        </w:rPr>
        <w:t>. </w:t>
      </w:r>
    </w:p>
    <w:p w14:paraId="21514814" w14:textId="77777777" w:rsidR="00F97F61" w:rsidRPr="00F97F61" w:rsidRDefault="00F97F61" w:rsidP="00F97F61">
      <w:pPr>
        <w:tabs>
          <w:tab w:val="left" w:pos="1843"/>
        </w:tabs>
        <w:spacing w:after="0"/>
        <w:ind w:right="-46"/>
        <w:rPr>
          <w:b/>
          <w:bCs/>
        </w:rPr>
      </w:pPr>
    </w:p>
    <w:p w14:paraId="2B9CCD7E" w14:textId="3F5C2ECB" w:rsidR="00F97F61" w:rsidRDefault="00F97F61" w:rsidP="00F97F61">
      <w:pPr>
        <w:tabs>
          <w:tab w:val="left" w:pos="1843"/>
        </w:tabs>
        <w:spacing w:after="0"/>
        <w:ind w:right="-46"/>
        <w:rPr>
          <w:b/>
          <w:bCs/>
        </w:rPr>
      </w:pPr>
      <w:r w:rsidRPr="00F97F61">
        <w:rPr>
          <w:b/>
          <w:bCs/>
        </w:rPr>
        <w:t> WHAT WE ARE LOOKING FOR </w:t>
      </w:r>
    </w:p>
    <w:p w14:paraId="398416B7" w14:textId="77777777" w:rsidR="00F97F61" w:rsidRPr="00F97F61" w:rsidRDefault="00F97F61" w:rsidP="00F97F61">
      <w:pPr>
        <w:tabs>
          <w:tab w:val="left" w:pos="1843"/>
        </w:tabs>
        <w:spacing w:after="0"/>
        <w:ind w:right="-46"/>
      </w:pPr>
      <w:r w:rsidRPr="00F97F61">
        <w:t>Fully qualified Agricultural Heavy Diesel Technician with experience in the maintenance and repair of tractors, combines, foragers, or equivalent agricultural machinery. We will also consider fully qualified heavy diesel mechanics from other industries (such as construction or road transport) but they must have significant experience in the agricultural sector and on Ag type machinery.</w:t>
      </w:r>
    </w:p>
    <w:p w14:paraId="1B685050" w14:textId="77777777" w:rsidR="00F97F61" w:rsidRPr="00F97F61" w:rsidRDefault="00F97F61" w:rsidP="00F97F61">
      <w:pPr>
        <w:tabs>
          <w:tab w:val="left" w:pos="1843"/>
        </w:tabs>
        <w:spacing w:after="0"/>
        <w:ind w:right="-46"/>
      </w:pPr>
      <w:r w:rsidRPr="00F97F61">
        <w:t>Strong communication skills to engage effectively with customers in the farming community and confidence in mechanical abilities. </w:t>
      </w:r>
    </w:p>
    <w:p w14:paraId="0BDDBAC6" w14:textId="77777777" w:rsidR="00F97F61" w:rsidRPr="00F97F61" w:rsidRDefault="00F97F61" w:rsidP="00F97F61">
      <w:pPr>
        <w:tabs>
          <w:tab w:val="left" w:pos="1843"/>
        </w:tabs>
        <w:spacing w:after="0"/>
        <w:ind w:right="-46"/>
      </w:pPr>
      <w:r w:rsidRPr="00F97F61">
        <w:t>A strong work ethic with a proactive and organised approach to all work and administrative tasks. </w:t>
      </w:r>
    </w:p>
    <w:p w14:paraId="5452E9C3" w14:textId="77777777" w:rsidR="00F97F61" w:rsidRPr="00F97F61" w:rsidRDefault="00F97F61" w:rsidP="00F97F61">
      <w:pPr>
        <w:tabs>
          <w:tab w:val="left" w:pos="1843"/>
        </w:tabs>
        <w:spacing w:after="0"/>
        <w:ind w:right="-46"/>
      </w:pPr>
      <w:r w:rsidRPr="00F97F61">
        <w:t>Full Driver’s License. </w:t>
      </w:r>
    </w:p>
    <w:p w14:paraId="0BDEC1A6" w14:textId="4646E0D0" w:rsidR="00F97F61" w:rsidRDefault="00F97F61" w:rsidP="00F97F61">
      <w:pPr>
        <w:tabs>
          <w:tab w:val="left" w:pos="1843"/>
        </w:tabs>
        <w:spacing w:after="0"/>
        <w:ind w:right="-46"/>
      </w:pPr>
      <w:r w:rsidRPr="00F97F61">
        <w:t>A sense of humour and a positive, can-do attitude are essential. </w:t>
      </w:r>
    </w:p>
    <w:p w14:paraId="282B693A" w14:textId="24708B7F" w:rsidR="00F97F61" w:rsidRDefault="00F97F61" w:rsidP="00F97F61">
      <w:pPr>
        <w:tabs>
          <w:tab w:val="left" w:pos="1843"/>
        </w:tabs>
        <w:spacing w:after="0"/>
        <w:ind w:right="-46"/>
      </w:pPr>
    </w:p>
    <w:p w14:paraId="0CA44E2C" w14:textId="1657A8F5" w:rsidR="00F97F61" w:rsidRDefault="00F97F61" w:rsidP="00F97F61">
      <w:pPr>
        <w:tabs>
          <w:tab w:val="left" w:pos="1843"/>
        </w:tabs>
        <w:spacing w:after="0"/>
        <w:ind w:right="-46"/>
      </w:pPr>
    </w:p>
    <w:p w14:paraId="3BF9709B" w14:textId="6B61CD96" w:rsidR="00F97F61" w:rsidRDefault="00F97F61" w:rsidP="00F97F61">
      <w:pPr>
        <w:tabs>
          <w:tab w:val="left" w:pos="1843"/>
        </w:tabs>
        <w:spacing w:after="0"/>
        <w:ind w:right="-46"/>
      </w:pPr>
    </w:p>
    <w:p w14:paraId="2218E72F" w14:textId="3069BAEF" w:rsidR="00F97F61" w:rsidRDefault="00F97F61" w:rsidP="00F97F61">
      <w:pPr>
        <w:tabs>
          <w:tab w:val="left" w:pos="1843"/>
        </w:tabs>
        <w:spacing w:after="0"/>
        <w:ind w:right="-46"/>
      </w:pPr>
    </w:p>
    <w:p w14:paraId="633539E4" w14:textId="0BFABC38" w:rsidR="00F97F61" w:rsidRDefault="00F97F61" w:rsidP="00F97F61">
      <w:pPr>
        <w:tabs>
          <w:tab w:val="left" w:pos="1843"/>
        </w:tabs>
        <w:spacing w:after="0"/>
        <w:ind w:right="-46"/>
      </w:pPr>
    </w:p>
    <w:p w14:paraId="2D136266" w14:textId="5BB2A36B" w:rsidR="00F97F61" w:rsidRDefault="00F97F61" w:rsidP="00F97F61">
      <w:pPr>
        <w:tabs>
          <w:tab w:val="left" w:pos="1843"/>
        </w:tabs>
        <w:spacing w:after="0"/>
        <w:ind w:right="-46"/>
      </w:pPr>
    </w:p>
    <w:p w14:paraId="6F341AD5" w14:textId="77777777" w:rsidR="00F97F61" w:rsidRPr="00F97F61" w:rsidRDefault="00F97F61" w:rsidP="00F97F61">
      <w:pPr>
        <w:tabs>
          <w:tab w:val="left" w:pos="1843"/>
        </w:tabs>
        <w:spacing w:after="0"/>
        <w:ind w:right="-46"/>
      </w:pPr>
    </w:p>
    <w:p w14:paraId="0477A64D" w14:textId="77777777" w:rsidR="00F97F61" w:rsidRDefault="00F97F61" w:rsidP="00F97F61">
      <w:pPr>
        <w:tabs>
          <w:tab w:val="left" w:pos="1843"/>
        </w:tabs>
        <w:spacing w:after="0"/>
        <w:ind w:right="-46"/>
        <w:rPr>
          <w:b/>
          <w:bCs/>
        </w:rPr>
      </w:pPr>
      <w:r w:rsidRPr="00F97F61">
        <w:rPr>
          <w:b/>
          <w:bCs/>
        </w:rPr>
        <w:lastRenderedPageBreak/>
        <w:t> </w:t>
      </w:r>
    </w:p>
    <w:p w14:paraId="7BB7AEAE" w14:textId="53A88EB5" w:rsidR="00F97F61" w:rsidRPr="00F97F61" w:rsidRDefault="00F97F61" w:rsidP="00F97F61">
      <w:pPr>
        <w:tabs>
          <w:tab w:val="left" w:pos="1843"/>
        </w:tabs>
        <w:spacing w:after="0"/>
        <w:ind w:right="-46"/>
        <w:rPr>
          <w:b/>
          <w:bCs/>
        </w:rPr>
      </w:pPr>
      <w:r w:rsidRPr="00F97F61">
        <w:rPr>
          <w:b/>
          <w:bCs/>
        </w:rPr>
        <w:t>WHAT WE OFFER</w:t>
      </w:r>
    </w:p>
    <w:p w14:paraId="50B53DF3" w14:textId="77777777" w:rsidR="00F97F61" w:rsidRPr="00F97F61" w:rsidRDefault="00F97F61" w:rsidP="00F97F61">
      <w:pPr>
        <w:tabs>
          <w:tab w:val="left" w:pos="1843"/>
        </w:tabs>
        <w:spacing w:after="0"/>
        <w:ind w:right="-46"/>
      </w:pPr>
      <w:r w:rsidRPr="00F97F61">
        <w:rPr>
          <w:b/>
          <w:bCs/>
        </w:rPr>
        <w:t xml:space="preserve">·         </w:t>
      </w:r>
      <w:r w:rsidRPr="00F97F61">
        <w:t>A reputable company committed to the future of agriculture and technology. </w:t>
      </w:r>
    </w:p>
    <w:p w14:paraId="54166D1E" w14:textId="77777777" w:rsidR="00F97F61" w:rsidRPr="00F97F61" w:rsidRDefault="00F97F61" w:rsidP="00F97F61">
      <w:pPr>
        <w:tabs>
          <w:tab w:val="left" w:pos="1843"/>
        </w:tabs>
        <w:spacing w:after="0"/>
        <w:ind w:right="-46"/>
      </w:pPr>
      <w:r w:rsidRPr="00F97F61">
        <w:t>·         Competitive remuneration package. </w:t>
      </w:r>
    </w:p>
    <w:p w14:paraId="7B64E991" w14:textId="77777777" w:rsidR="00F97F61" w:rsidRPr="00F97F61" w:rsidRDefault="00F97F61" w:rsidP="00F97F61">
      <w:pPr>
        <w:tabs>
          <w:tab w:val="left" w:pos="1843"/>
        </w:tabs>
        <w:spacing w:after="0"/>
        <w:ind w:right="-46"/>
      </w:pPr>
      <w:r w:rsidRPr="00F97F61">
        <w:t xml:space="preserve">·         Provision of a field service </w:t>
      </w:r>
      <w:proofErr w:type="spellStart"/>
      <w:r w:rsidRPr="00F97F61">
        <w:t>ute</w:t>
      </w:r>
      <w:proofErr w:type="spellEnd"/>
      <w:r w:rsidRPr="00F97F61">
        <w:t>. </w:t>
      </w:r>
    </w:p>
    <w:p w14:paraId="69615F6D" w14:textId="77777777" w:rsidR="00F97F61" w:rsidRPr="00F97F61" w:rsidRDefault="00F97F61" w:rsidP="00F97F61">
      <w:pPr>
        <w:tabs>
          <w:tab w:val="left" w:pos="1843"/>
        </w:tabs>
        <w:spacing w:after="0"/>
        <w:ind w:right="-46"/>
      </w:pPr>
      <w:r w:rsidRPr="00F97F61">
        <w:t>·         Work phone. </w:t>
      </w:r>
    </w:p>
    <w:p w14:paraId="5796CD43" w14:textId="77777777" w:rsidR="00F97F61" w:rsidRPr="00F97F61" w:rsidRDefault="00F97F61" w:rsidP="00F97F61">
      <w:pPr>
        <w:tabs>
          <w:tab w:val="left" w:pos="1843"/>
        </w:tabs>
        <w:spacing w:after="0"/>
        <w:ind w:right="-46"/>
      </w:pPr>
      <w:r w:rsidRPr="00F97F61">
        <w:t>·         Access to a laptop (Electronic Service Tool). </w:t>
      </w:r>
    </w:p>
    <w:p w14:paraId="4F4D560F" w14:textId="77777777" w:rsidR="00F97F61" w:rsidRPr="00F97F61" w:rsidRDefault="00F97F61" w:rsidP="00F97F61">
      <w:pPr>
        <w:tabs>
          <w:tab w:val="left" w:pos="1843"/>
        </w:tabs>
        <w:spacing w:after="0"/>
        <w:ind w:right="-46"/>
      </w:pPr>
      <w:r w:rsidRPr="00F97F61">
        <w:t>·         Ongoing training and development opportunities. </w:t>
      </w:r>
    </w:p>
    <w:p w14:paraId="64EB6BAB" w14:textId="77777777" w:rsidR="00F97F61" w:rsidRPr="00F97F61" w:rsidRDefault="00F97F61" w:rsidP="00F97F61">
      <w:pPr>
        <w:tabs>
          <w:tab w:val="left" w:pos="1843"/>
        </w:tabs>
        <w:spacing w:after="0"/>
        <w:ind w:right="-46"/>
      </w:pPr>
      <w:r w:rsidRPr="00F97F61">
        <w:t>·         A challenging and rewarding work environment. </w:t>
      </w:r>
    </w:p>
    <w:p w14:paraId="368E6061" w14:textId="77777777" w:rsidR="00F97F61" w:rsidRPr="00F97F61" w:rsidRDefault="00F97F61" w:rsidP="00F97F61">
      <w:pPr>
        <w:tabs>
          <w:tab w:val="left" w:pos="1843"/>
        </w:tabs>
        <w:spacing w:after="0"/>
        <w:ind w:right="-46"/>
      </w:pPr>
      <w:r w:rsidRPr="00F97F61">
        <w:t>·         The chance to be part of a dynamic company with a long history and an exciting future in Canterbury. </w:t>
      </w:r>
    </w:p>
    <w:p w14:paraId="0F143A3D" w14:textId="77777777" w:rsidR="00F97F61" w:rsidRPr="00F97F61" w:rsidRDefault="00F97F61" w:rsidP="00F97F61">
      <w:pPr>
        <w:tabs>
          <w:tab w:val="left" w:pos="1843"/>
        </w:tabs>
        <w:spacing w:after="0"/>
        <w:ind w:right="-46"/>
      </w:pPr>
      <w:r w:rsidRPr="00F97F61">
        <w:t>·         Immediate start for the right candidate if required</w:t>
      </w:r>
    </w:p>
    <w:p w14:paraId="160AF733" w14:textId="77777777" w:rsidR="00F97F61" w:rsidRPr="00F97F61" w:rsidRDefault="00F97F61" w:rsidP="00F97F61">
      <w:pPr>
        <w:tabs>
          <w:tab w:val="left" w:pos="1843"/>
        </w:tabs>
        <w:spacing w:after="0"/>
        <w:ind w:right="-46"/>
        <w:rPr>
          <w:b/>
          <w:bCs/>
        </w:rPr>
      </w:pPr>
      <w:r w:rsidRPr="00F97F61">
        <w:rPr>
          <w:b/>
          <w:bCs/>
        </w:rPr>
        <w:t> </w:t>
      </w:r>
    </w:p>
    <w:p w14:paraId="3DBA2C7B" w14:textId="77777777" w:rsidR="00F97F61" w:rsidRPr="00F97F61" w:rsidRDefault="00F97F61" w:rsidP="00F97F61">
      <w:pPr>
        <w:tabs>
          <w:tab w:val="left" w:pos="1843"/>
        </w:tabs>
        <w:spacing w:after="0"/>
        <w:ind w:right="-46"/>
        <w:rPr>
          <w:b/>
          <w:bCs/>
        </w:rPr>
      </w:pPr>
      <w:r w:rsidRPr="00F97F61">
        <w:rPr>
          <w:b/>
          <w:bCs/>
        </w:rPr>
        <w:t>If you are a motivated and trustworthy team player looking to join a reputable company that values its people, we would love to hear from you. </w:t>
      </w:r>
    </w:p>
    <w:p w14:paraId="2A493311" w14:textId="77777777" w:rsidR="00F97F61" w:rsidRPr="00F97F61" w:rsidRDefault="00F97F61" w:rsidP="00F97F61">
      <w:pPr>
        <w:tabs>
          <w:tab w:val="left" w:pos="1843"/>
        </w:tabs>
        <w:spacing w:after="0"/>
        <w:ind w:right="-46"/>
        <w:rPr>
          <w:b/>
          <w:bCs/>
        </w:rPr>
      </w:pPr>
      <w:r w:rsidRPr="00F97F61">
        <w:rPr>
          <w:b/>
          <w:bCs/>
        </w:rPr>
        <w:t> </w:t>
      </w:r>
    </w:p>
    <w:p w14:paraId="5538D87C" w14:textId="77777777" w:rsidR="00F97F61" w:rsidRPr="00F97F61" w:rsidRDefault="00F97F61" w:rsidP="00F97F61">
      <w:pPr>
        <w:tabs>
          <w:tab w:val="left" w:pos="1843"/>
        </w:tabs>
        <w:spacing w:after="0"/>
        <w:ind w:right="-46"/>
      </w:pPr>
      <w:r w:rsidRPr="00F97F61">
        <w:t>Applicants for this position must have New Zealand residency or a valid New Zealand work visa. </w:t>
      </w:r>
    </w:p>
    <w:p w14:paraId="00D5E790" w14:textId="77777777" w:rsidR="00F97F61" w:rsidRPr="00F97F61" w:rsidRDefault="00F97F61" w:rsidP="00F97F61">
      <w:pPr>
        <w:tabs>
          <w:tab w:val="left" w:pos="1843"/>
        </w:tabs>
        <w:spacing w:after="0"/>
        <w:ind w:right="-46"/>
        <w:rPr>
          <w:b/>
          <w:bCs/>
        </w:rPr>
      </w:pPr>
      <w:r w:rsidRPr="00F97F61">
        <w:rPr>
          <w:b/>
          <w:bCs/>
        </w:rPr>
        <w:t> </w:t>
      </w:r>
    </w:p>
    <w:p w14:paraId="292142F9" w14:textId="77777777" w:rsidR="00F97F61" w:rsidRPr="00F97F61" w:rsidRDefault="00F97F61" w:rsidP="00F97F61">
      <w:pPr>
        <w:tabs>
          <w:tab w:val="left" w:pos="1843"/>
        </w:tabs>
        <w:spacing w:after="0"/>
        <w:ind w:right="-46"/>
        <w:rPr>
          <w:b/>
          <w:bCs/>
        </w:rPr>
      </w:pPr>
      <w:r w:rsidRPr="00F97F61">
        <w:rPr>
          <w:b/>
          <w:bCs/>
        </w:rPr>
        <w:t>Key Words: Heavy Diesel, Tractor, CASE IH, New Holland, Technician, Excavator, Mechanic, Agriculture. </w:t>
      </w:r>
    </w:p>
    <w:p w14:paraId="20C57F12" w14:textId="77777777" w:rsidR="00F97F61" w:rsidRDefault="00F97F61" w:rsidP="00F97F61">
      <w:pPr>
        <w:tabs>
          <w:tab w:val="left" w:pos="1843"/>
        </w:tabs>
        <w:spacing w:after="0"/>
        <w:ind w:right="-46"/>
        <w:rPr>
          <w:b/>
          <w:bCs/>
        </w:rPr>
      </w:pPr>
    </w:p>
    <w:p w14:paraId="7C13251E" w14:textId="4FA24F35" w:rsidR="00F97F61" w:rsidRPr="00F97F61" w:rsidRDefault="00F97F61" w:rsidP="00F97F61">
      <w:pPr>
        <w:tabs>
          <w:tab w:val="left" w:pos="1843"/>
        </w:tabs>
        <w:spacing w:after="0"/>
        <w:ind w:right="-46"/>
        <w:rPr>
          <w:b/>
          <w:bCs/>
        </w:rPr>
      </w:pPr>
      <w:r w:rsidRPr="00F97F61">
        <w:rPr>
          <w:b/>
          <w:bCs/>
        </w:rPr>
        <w:t>For more information, please visit our website: www.cochranes.co.nz and follow/like our Facebook page: https://www.facebook.com/Cochranes-of-Canterbury-463149013856463/?ref=hl for updates on upcoming vacancies. You can also contact the Cochranes Group Aftersales Manager to learn more about our service culture and team.</w:t>
      </w:r>
    </w:p>
    <w:p w14:paraId="26D7E137" w14:textId="77777777" w:rsidR="00F93841" w:rsidRPr="00C737D2" w:rsidRDefault="00F93841" w:rsidP="00F97F61">
      <w:pPr>
        <w:tabs>
          <w:tab w:val="left" w:pos="1843"/>
        </w:tabs>
        <w:spacing w:after="0"/>
        <w:ind w:right="-46"/>
      </w:pPr>
    </w:p>
    <w:sectPr w:rsidR="00F93841" w:rsidRPr="00C737D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3E21" w14:textId="77777777" w:rsidR="00C737D2" w:rsidRDefault="00C737D2" w:rsidP="00F93841">
      <w:pPr>
        <w:spacing w:after="0" w:line="240" w:lineRule="auto"/>
      </w:pPr>
      <w:r>
        <w:separator/>
      </w:r>
    </w:p>
  </w:endnote>
  <w:endnote w:type="continuationSeparator" w:id="0">
    <w:p w14:paraId="6FC8D0EF" w14:textId="77777777" w:rsidR="00C737D2" w:rsidRDefault="00C737D2" w:rsidP="00F9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1FA3" w14:textId="77777777" w:rsidR="00F93841" w:rsidRDefault="00F93841">
    <w:pPr>
      <w:pStyle w:val="Footer"/>
    </w:pPr>
    <w:r w:rsidRPr="00F93841">
      <w:rPr>
        <w:noProof/>
        <w:color w:val="FFFFFF" w:themeColor="background1"/>
        <w:sz w:val="24"/>
        <w:szCs w:val="24"/>
        <w:lang w:val="en-AU"/>
      </w:rPr>
      <mc:AlternateContent>
        <mc:Choice Requires="wps">
          <w:drawing>
            <wp:anchor distT="0" distB="0" distL="114300" distR="114300" simplePos="0" relativeHeight="251659264" behindDoc="1" locked="0" layoutInCell="1" allowOverlap="1" wp14:anchorId="506557B6" wp14:editId="5AE2CBBD">
              <wp:simplePos x="0" y="0"/>
              <wp:positionH relativeFrom="column">
                <wp:posOffset>-1485900</wp:posOffset>
              </wp:positionH>
              <wp:positionV relativeFrom="paragraph">
                <wp:posOffset>-304800</wp:posOffset>
              </wp:positionV>
              <wp:extent cx="8902700" cy="1124797"/>
              <wp:effectExtent l="0" t="0" r="12700" b="18415"/>
              <wp:wrapNone/>
              <wp:docPr id="2054861440" name="Rectangle 2"/>
              <wp:cNvGraphicFramePr/>
              <a:graphic xmlns:a="http://schemas.openxmlformats.org/drawingml/2006/main">
                <a:graphicData uri="http://schemas.microsoft.com/office/word/2010/wordprocessingShape">
                  <wps:wsp>
                    <wps:cNvSpPr/>
                    <wps:spPr>
                      <a:xfrm>
                        <a:off x="0" y="0"/>
                        <a:ext cx="8902700" cy="1124797"/>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tbl>
                          <w:tblPr>
                            <w:tblStyle w:val="TableGrid"/>
                            <w:tblW w:w="1152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1620"/>
                            <w:gridCol w:w="1620"/>
                            <w:gridCol w:w="1620"/>
                            <w:gridCol w:w="1800"/>
                            <w:gridCol w:w="1800"/>
                          </w:tblGrid>
                          <w:tr w:rsidR="00F93841" w:rsidRPr="001B20AF" w14:paraId="3C48C1A6" w14:textId="77777777" w:rsidTr="00B70AE4">
                            <w:trPr>
                              <w:trHeight w:val="410"/>
                            </w:trPr>
                            <w:tc>
                              <w:tcPr>
                                <w:tcW w:w="3060" w:type="dxa"/>
                                <w:vAlign w:val="center"/>
                              </w:tcPr>
                              <w:p w14:paraId="49AEFDB5"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Cochranes of Canterbury Ltd</w:t>
                                </w:r>
                              </w:p>
                              <w:p w14:paraId="5947DFBF" w14:textId="77777777" w:rsidR="00F93841" w:rsidRPr="00AE01F0" w:rsidRDefault="00F93841" w:rsidP="003473B6">
                                <w:pPr>
                                  <w:pStyle w:val="Footer"/>
                                  <w:rPr>
                                    <w:rFonts w:cstheme="minorHAnsi"/>
                                    <w:b/>
                                    <w:bCs/>
                                    <w:color w:val="FFFFFF" w:themeColor="background1"/>
                                    <w:sz w:val="21"/>
                                    <w:szCs w:val="21"/>
                                    <w:u w:val="single"/>
                                    <w:lang w:val="en-AU"/>
                                  </w:rPr>
                                </w:pPr>
                                <w:r w:rsidRPr="00AE01F0">
                                  <w:rPr>
                                    <w:rFonts w:cstheme="minorHAnsi"/>
                                    <w:b/>
                                    <w:bCs/>
                                    <w:color w:val="FFFFFF" w:themeColor="background1"/>
                                    <w:sz w:val="21"/>
                                    <w:szCs w:val="21"/>
                                    <w:u w:val="single"/>
                                    <w:lang w:val="en-AU"/>
                                  </w:rPr>
                                  <w:t>www.cochranes.co.nz</w:t>
                                </w:r>
                              </w:p>
                            </w:tc>
                            <w:tc>
                              <w:tcPr>
                                <w:tcW w:w="1620" w:type="dxa"/>
                                <w:shd w:val="clear" w:color="auto" w:fill="auto"/>
                                <w:vAlign w:val="center"/>
                              </w:tcPr>
                              <w:p w14:paraId="355F77CE"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Amberley</w:t>
                                </w:r>
                              </w:p>
                              <w:p w14:paraId="2A83F660"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Ashburton</w:t>
                                </w:r>
                              </w:p>
                              <w:p w14:paraId="238F80DE" w14:textId="77777777" w:rsidR="00F93841" w:rsidRPr="00AE01F0" w:rsidRDefault="00F93841" w:rsidP="003473B6">
                                <w:pPr>
                                  <w:pStyle w:val="Footer"/>
                                  <w:rPr>
                                    <w:rFonts w:cstheme="minorHAnsi"/>
                                    <w:b/>
                                    <w:bCs/>
                                    <w:color w:val="FFFFFF" w:themeColor="background1"/>
                                    <w:sz w:val="21"/>
                                    <w:szCs w:val="21"/>
                                    <w:lang w:val="en-AU"/>
                                  </w:rPr>
                                </w:pPr>
                                <w:r w:rsidRPr="00AE01F0">
                                  <w:rPr>
                                    <w:b/>
                                    <w:bCs/>
                                    <w:color w:val="FFFFFF" w:themeColor="background1"/>
                                    <w:sz w:val="21"/>
                                    <w:szCs w:val="21"/>
                                    <w:lang w:val="en-AU"/>
                                  </w:rPr>
                                  <w:t>Blenheim</w:t>
                                </w:r>
                              </w:p>
                            </w:tc>
                            <w:tc>
                              <w:tcPr>
                                <w:tcW w:w="1620" w:type="dxa"/>
                                <w:shd w:val="clear" w:color="auto" w:fill="auto"/>
                                <w:vAlign w:val="center"/>
                              </w:tcPr>
                              <w:p w14:paraId="534F7CC5"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03 314 9055</w:t>
                                </w:r>
                              </w:p>
                              <w:p w14:paraId="2B726D48"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03 307 8027</w:t>
                                </w:r>
                              </w:p>
                              <w:p w14:paraId="5FD72338" w14:textId="77777777" w:rsidR="00F93841" w:rsidRPr="00AE01F0" w:rsidRDefault="00F93841" w:rsidP="003473B6">
                                <w:pPr>
                                  <w:pStyle w:val="Footer"/>
                                  <w:rPr>
                                    <w:b/>
                                    <w:bCs/>
                                    <w:color w:val="FFFFFF" w:themeColor="background1"/>
                                    <w:sz w:val="21"/>
                                    <w:szCs w:val="21"/>
                                    <w:lang w:val="en-AU"/>
                                  </w:rPr>
                                </w:pPr>
                                <w:r>
                                  <w:rPr>
                                    <w:b/>
                                    <w:bCs/>
                                    <w:color w:val="FFFFFF" w:themeColor="background1"/>
                                    <w:sz w:val="21"/>
                                    <w:szCs w:val="21"/>
                                    <w:lang w:val="en-AU"/>
                                  </w:rPr>
                                  <w:t>03 577 6676</w:t>
                                </w:r>
                              </w:p>
                            </w:tc>
                            <w:tc>
                              <w:tcPr>
                                <w:tcW w:w="1620" w:type="dxa"/>
                                <w:shd w:val="clear" w:color="auto" w:fill="auto"/>
                                <w:vAlign w:val="center"/>
                              </w:tcPr>
                              <w:p w14:paraId="5B6F00CC"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Oamaru</w:t>
                                </w:r>
                                <w:r w:rsidRPr="00AE01F0">
                                  <w:rPr>
                                    <w:b/>
                                    <w:bCs/>
                                    <w:color w:val="FFFFFF" w:themeColor="background1"/>
                                    <w:sz w:val="21"/>
                                    <w:szCs w:val="21"/>
                                    <w:lang w:val="en-AU"/>
                                  </w:rPr>
                                  <w:br/>
                                  <w:t>Timaru</w:t>
                                </w:r>
                              </w:p>
                              <w:p w14:paraId="4C7E69B3"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West Coast</w:t>
                                </w:r>
                              </w:p>
                            </w:tc>
                            <w:tc>
                              <w:tcPr>
                                <w:tcW w:w="1800" w:type="dxa"/>
                                <w:shd w:val="clear" w:color="auto" w:fill="auto"/>
                                <w:vAlign w:val="center"/>
                              </w:tcPr>
                              <w:p w14:paraId="28A9DED5"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03 688 2179</w:t>
                                </w:r>
                              </w:p>
                              <w:p w14:paraId="17D64CF3"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03 688 2179</w:t>
                                </w:r>
                              </w:p>
                              <w:p w14:paraId="1352C944" w14:textId="77777777" w:rsidR="00F93841" w:rsidRPr="00AE01F0" w:rsidRDefault="00F93841" w:rsidP="003473B6">
                                <w:pPr>
                                  <w:pStyle w:val="Footer"/>
                                  <w:rPr>
                                    <w:b/>
                                    <w:bCs/>
                                    <w:color w:val="FFFFFF" w:themeColor="background1"/>
                                    <w:sz w:val="21"/>
                                    <w:szCs w:val="21"/>
                                    <w:lang w:val="en-AU"/>
                                  </w:rPr>
                                </w:pPr>
                                <w:r>
                                  <w:rPr>
                                    <w:b/>
                                    <w:bCs/>
                                    <w:color w:val="FFFFFF" w:themeColor="background1"/>
                                    <w:sz w:val="21"/>
                                    <w:szCs w:val="21"/>
                                    <w:lang w:val="en-AU"/>
                                  </w:rPr>
                                  <w:t xml:space="preserve">03 768 0500 </w:t>
                                </w:r>
                              </w:p>
                            </w:tc>
                            <w:tc>
                              <w:tcPr>
                                <w:tcW w:w="1800" w:type="dxa"/>
                                <w:vAlign w:val="center"/>
                              </w:tcPr>
                              <w:p w14:paraId="69FFF803"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Leeston</w:t>
                                </w:r>
                              </w:p>
                              <w:p w14:paraId="1BDA81C7"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125 High Street</w:t>
                                </w:r>
                                <w:r w:rsidRPr="00AE01F0">
                                  <w:rPr>
                                    <w:b/>
                                    <w:bCs/>
                                    <w:color w:val="FFFFFF" w:themeColor="background1"/>
                                    <w:sz w:val="21"/>
                                    <w:szCs w:val="21"/>
                                    <w:lang w:val="en-AU"/>
                                  </w:rPr>
                                  <w:br/>
                                  <w:t>PO Box 12</w:t>
                                </w:r>
                              </w:p>
                              <w:p w14:paraId="28B17E58"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03 324 3791</w:t>
                                </w:r>
                              </w:p>
                            </w:tc>
                          </w:tr>
                        </w:tbl>
                        <w:p w14:paraId="4E39C250" w14:textId="77777777" w:rsidR="00F93841" w:rsidRPr="001B20AF" w:rsidRDefault="00F93841" w:rsidP="00F9384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557B6" id="Rectangle 2" o:spid="_x0000_s1026" style="position:absolute;margin-left:-117pt;margin-top:-24pt;width:701pt;height:8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" fillcolor="windowText" strokeweight="1pt">
              <v:textbox>
                <w:txbxContent>
                  <w:tbl>
                    <w:tblPr>
                      <w:tblStyle w:val="TableGrid"/>
                      <w:tblW w:w="1152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1620"/>
                      <w:gridCol w:w="1620"/>
                      <w:gridCol w:w="1620"/>
                      <w:gridCol w:w="1800"/>
                      <w:gridCol w:w="1800"/>
                    </w:tblGrid>
                    <w:tr w:rsidR="00F93841" w:rsidRPr="001B20AF" w14:paraId="3C48C1A6" w14:textId="77777777" w:rsidTr="00B70AE4">
                      <w:trPr>
                        <w:trHeight w:val="410"/>
                      </w:trPr>
                      <w:tc>
                        <w:tcPr>
                          <w:tcW w:w="3060" w:type="dxa"/>
                          <w:vAlign w:val="center"/>
                        </w:tcPr>
                        <w:p w14:paraId="49AEFDB5"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Cochranes of Canterbury Ltd</w:t>
                          </w:r>
                        </w:p>
                        <w:p w14:paraId="5947DFBF" w14:textId="77777777" w:rsidR="00F93841" w:rsidRPr="00AE01F0" w:rsidRDefault="00F93841" w:rsidP="003473B6">
                          <w:pPr>
                            <w:pStyle w:val="Footer"/>
                            <w:rPr>
                              <w:rFonts w:cstheme="minorHAnsi"/>
                              <w:b/>
                              <w:bCs/>
                              <w:color w:val="FFFFFF" w:themeColor="background1"/>
                              <w:sz w:val="21"/>
                              <w:szCs w:val="21"/>
                              <w:u w:val="single"/>
                              <w:lang w:val="en-AU"/>
                            </w:rPr>
                          </w:pPr>
                          <w:r w:rsidRPr="00AE01F0">
                            <w:rPr>
                              <w:rFonts w:cstheme="minorHAnsi"/>
                              <w:b/>
                              <w:bCs/>
                              <w:color w:val="FFFFFF" w:themeColor="background1"/>
                              <w:sz w:val="21"/>
                              <w:szCs w:val="21"/>
                              <w:u w:val="single"/>
                              <w:lang w:val="en-AU"/>
                            </w:rPr>
                            <w:t>www.cochranes.co.nz</w:t>
                          </w:r>
                        </w:p>
                      </w:tc>
                      <w:tc>
                        <w:tcPr>
                          <w:tcW w:w="1620" w:type="dxa"/>
                          <w:shd w:val="clear" w:color="auto" w:fill="auto"/>
                          <w:vAlign w:val="center"/>
                        </w:tcPr>
                        <w:p w14:paraId="355F77CE"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Amberley</w:t>
                          </w:r>
                        </w:p>
                        <w:p w14:paraId="2A83F660"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Ashburton</w:t>
                          </w:r>
                        </w:p>
                        <w:p w14:paraId="238F80DE" w14:textId="77777777" w:rsidR="00F93841" w:rsidRPr="00AE01F0" w:rsidRDefault="00F93841" w:rsidP="003473B6">
                          <w:pPr>
                            <w:pStyle w:val="Footer"/>
                            <w:rPr>
                              <w:rFonts w:cstheme="minorHAnsi"/>
                              <w:b/>
                              <w:bCs/>
                              <w:color w:val="FFFFFF" w:themeColor="background1"/>
                              <w:sz w:val="21"/>
                              <w:szCs w:val="21"/>
                              <w:lang w:val="en-AU"/>
                            </w:rPr>
                          </w:pPr>
                          <w:r w:rsidRPr="00AE01F0">
                            <w:rPr>
                              <w:b/>
                              <w:bCs/>
                              <w:color w:val="FFFFFF" w:themeColor="background1"/>
                              <w:sz w:val="21"/>
                              <w:szCs w:val="21"/>
                              <w:lang w:val="en-AU"/>
                            </w:rPr>
                            <w:t>Blenheim</w:t>
                          </w:r>
                        </w:p>
                      </w:tc>
                      <w:tc>
                        <w:tcPr>
                          <w:tcW w:w="1620" w:type="dxa"/>
                          <w:shd w:val="clear" w:color="auto" w:fill="auto"/>
                          <w:vAlign w:val="center"/>
                        </w:tcPr>
                        <w:p w14:paraId="534F7CC5"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03 314 9055</w:t>
                          </w:r>
                        </w:p>
                        <w:p w14:paraId="2B726D48"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03 307 8027</w:t>
                          </w:r>
                        </w:p>
                        <w:p w14:paraId="5FD72338" w14:textId="77777777" w:rsidR="00F93841" w:rsidRPr="00AE01F0" w:rsidRDefault="00F93841" w:rsidP="003473B6">
                          <w:pPr>
                            <w:pStyle w:val="Footer"/>
                            <w:rPr>
                              <w:b/>
                              <w:bCs/>
                              <w:color w:val="FFFFFF" w:themeColor="background1"/>
                              <w:sz w:val="21"/>
                              <w:szCs w:val="21"/>
                              <w:lang w:val="en-AU"/>
                            </w:rPr>
                          </w:pPr>
                          <w:r>
                            <w:rPr>
                              <w:b/>
                              <w:bCs/>
                              <w:color w:val="FFFFFF" w:themeColor="background1"/>
                              <w:sz w:val="21"/>
                              <w:szCs w:val="21"/>
                              <w:lang w:val="en-AU"/>
                            </w:rPr>
                            <w:t>03 577 6676</w:t>
                          </w:r>
                        </w:p>
                      </w:tc>
                      <w:tc>
                        <w:tcPr>
                          <w:tcW w:w="1620" w:type="dxa"/>
                          <w:shd w:val="clear" w:color="auto" w:fill="auto"/>
                          <w:vAlign w:val="center"/>
                        </w:tcPr>
                        <w:p w14:paraId="5B6F00CC"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Oamaru</w:t>
                          </w:r>
                          <w:r w:rsidRPr="00AE01F0">
                            <w:rPr>
                              <w:b/>
                              <w:bCs/>
                              <w:color w:val="FFFFFF" w:themeColor="background1"/>
                              <w:sz w:val="21"/>
                              <w:szCs w:val="21"/>
                              <w:lang w:val="en-AU"/>
                            </w:rPr>
                            <w:br/>
                            <w:t>Timaru</w:t>
                          </w:r>
                        </w:p>
                        <w:p w14:paraId="4C7E69B3"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West Coast</w:t>
                          </w:r>
                        </w:p>
                      </w:tc>
                      <w:tc>
                        <w:tcPr>
                          <w:tcW w:w="1800" w:type="dxa"/>
                          <w:shd w:val="clear" w:color="auto" w:fill="auto"/>
                          <w:vAlign w:val="center"/>
                        </w:tcPr>
                        <w:p w14:paraId="28A9DED5"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03 688 2179</w:t>
                          </w:r>
                        </w:p>
                        <w:p w14:paraId="17D64CF3"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03 688 2179</w:t>
                          </w:r>
                        </w:p>
                        <w:p w14:paraId="1352C944" w14:textId="77777777" w:rsidR="00F93841" w:rsidRPr="00AE01F0" w:rsidRDefault="00F93841" w:rsidP="003473B6">
                          <w:pPr>
                            <w:pStyle w:val="Footer"/>
                            <w:rPr>
                              <w:b/>
                              <w:bCs/>
                              <w:color w:val="FFFFFF" w:themeColor="background1"/>
                              <w:sz w:val="21"/>
                              <w:szCs w:val="21"/>
                              <w:lang w:val="en-AU"/>
                            </w:rPr>
                          </w:pPr>
                          <w:r>
                            <w:rPr>
                              <w:b/>
                              <w:bCs/>
                              <w:color w:val="FFFFFF" w:themeColor="background1"/>
                              <w:sz w:val="21"/>
                              <w:szCs w:val="21"/>
                              <w:lang w:val="en-AU"/>
                            </w:rPr>
                            <w:t xml:space="preserve">03 768 0500 </w:t>
                          </w:r>
                        </w:p>
                      </w:tc>
                      <w:tc>
                        <w:tcPr>
                          <w:tcW w:w="1800" w:type="dxa"/>
                          <w:vAlign w:val="center"/>
                        </w:tcPr>
                        <w:p w14:paraId="69FFF803"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Leeston</w:t>
                          </w:r>
                        </w:p>
                        <w:p w14:paraId="1BDA81C7"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125 High Street</w:t>
                          </w:r>
                          <w:r w:rsidRPr="00AE01F0">
                            <w:rPr>
                              <w:b/>
                              <w:bCs/>
                              <w:color w:val="FFFFFF" w:themeColor="background1"/>
                              <w:sz w:val="21"/>
                              <w:szCs w:val="21"/>
                              <w:lang w:val="en-AU"/>
                            </w:rPr>
                            <w:br/>
                            <w:t>PO Box 12</w:t>
                          </w:r>
                        </w:p>
                        <w:p w14:paraId="28B17E58"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03 324 3791</w:t>
                          </w:r>
                        </w:p>
                      </w:tc>
                    </w:tr>
                  </w:tbl>
                  <w:p w14:paraId="4E39C250" w14:textId="77777777" w:rsidR="00F93841" w:rsidRPr="001B20AF" w:rsidRDefault="00F93841" w:rsidP="00F93841">
                    <w:pPr>
                      <w:jc w:val="center"/>
                      <w:rPr>
                        <w:b/>
                        <w:bCs/>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C562" w14:textId="77777777" w:rsidR="00C737D2" w:rsidRDefault="00C737D2" w:rsidP="00F93841">
      <w:pPr>
        <w:spacing w:after="0" w:line="240" w:lineRule="auto"/>
      </w:pPr>
      <w:r>
        <w:separator/>
      </w:r>
    </w:p>
  </w:footnote>
  <w:footnote w:type="continuationSeparator" w:id="0">
    <w:p w14:paraId="2BFE7A48" w14:textId="77777777" w:rsidR="00C737D2" w:rsidRDefault="00C737D2" w:rsidP="00F93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E24A" w14:textId="77777777" w:rsidR="002A4A96" w:rsidRDefault="00452225">
    <w:pPr>
      <w:pStyle w:val="Header"/>
    </w:pPr>
    <w:r w:rsidRPr="006107C9">
      <w:rPr>
        <w:noProof/>
      </w:rPr>
      <w:drawing>
        <wp:anchor distT="0" distB="0" distL="114300" distR="114300" simplePos="0" relativeHeight="251664384" behindDoc="0" locked="0" layoutInCell="1" allowOverlap="1" wp14:anchorId="2DB869A8" wp14:editId="16BA292D">
          <wp:simplePos x="0" y="0"/>
          <wp:positionH relativeFrom="column">
            <wp:posOffset>4762500</wp:posOffset>
          </wp:positionH>
          <wp:positionV relativeFrom="paragraph">
            <wp:posOffset>-106680</wp:posOffset>
          </wp:positionV>
          <wp:extent cx="1706880" cy="266700"/>
          <wp:effectExtent l="0" t="0" r="7620" b="0"/>
          <wp:wrapNone/>
          <wp:docPr id="1967801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85" t="28103" b="22717"/>
                  <a:stretch/>
                </pic:blipFill>
                <pic:spPr bwMode="auto">
                  <a:xfrm>
                    <a:off x="0" y="0"/>
                    <a:ext cx="1706880" cy="26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07C9">
      <w:rPr>
        <w:noProof/>
      </w:rPr>
      <w:drawing>
        <wp:anchor distT="0" distB="0" distL="114300" distR="114300" simplePos="0" relativeHeight="251662336" behindDoc="0" locked="0" layoutInCell="1" allowOverlap="1" wp14:anchorId="7ECA6056" wp14:editId="34DEBDE7">
          <wp:simplePos x="0" y="0"/>
          <wp:positionH relativeFrom="column">
            <wp:posOffset>3467100</wp:posOffset>
          </wp:positionH>
          <wp:positionV relativeFrom="paragraph">
            <wp:posOffset>-105410</wp:posOffset>
          </wp:positionV>
          <wp:extent cx="1187243" cy="266700"/>
          <wp:effectExtent l="0" t="0" r="0" b="0"/>
          <wp:wrapNone/>
          <wp:docPr id="427182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7243"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4A96">
      <w:rPr>
        <w:noProof/>
      </w:rPr>
      <w:drawing>
        <wp:anchor distT="0" distB="0" distL="114300" distR="114300" simplePos="0" relativeHeight="251660288" behindDoc="0" locked="0" layoutInCell="1" allowOverlap="1" wp14:anchorId="602807BB" wp14:editId="7ABD6F57">
          <wp:simplePos x="0" y="0"/>
          <wp:positionH relativeFrom="page">
            <wp:posOffset>238125</wp:posOffset>
          </wp:positionH>
          <wp:positionV relativeFrom="paragraph">
            <wp:posOffset>-201931</wp:posOffset>
          </wp:positionV>
          <wp:extent cx="3543300" cy="657225"/>
          <wp:effectExtent l="0" t="0" r="0" b="9525"/>
          <wp:wrapNone/>
          <wp:docPr id="850593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93634" name=""/>
                  <pic:cNvPicPr/>
                </pic:nvPicPr>
                <pic:blipFill rotWithShape="1">
                  <a:blip r:embed="rId3">
                    <a:extLst>
                      <a:ext uri="{28A0092B-C50C-407E-A947-70E740481C1C}">
                        <a14:useLocalDpi xmlns:a14="http://schemas.microsoft.com/office/drawing/2010/main" val="0"/>
                      </a:ext>
                    </a:extLst>
                  </a:blip>
                  <a:srcRect l="5960" t="25376" r="5357" b="23124"/>
                  <a:stretch/>
                </pic:blipFill>
                <pic:spPr bwMode="auto">
                  <a:xfrm>
                    <a:off x="0" y="0"/>
                    <a:ext cx="354330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5786"/>
    <w:multiLevelType w:val="hybridMultilevel"/>
    <w:tmpl w:val="10A83E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A5B49AF"/>
    <w:multiLevelType w:val="hybridMultilevel"/>
    <w:tmpl w:val="1272F8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9544E2D"/>
    <w:multiLevelType w:val="hybridMultilevel"/>
    <w:tmpl w:val="F8289824"/>
    <w:lvl w:ilvl="0" w:tplc="14090001">
      <w:start w:val="1"/>
      <w:numFmt w:val="bullet"/>
      <w:lvlText w:val=""/>
      <w:lvlJc w:val="left"/>
      <w:pPr>
        <w:ind w:left="720" w:hanging="360"/>
      </w:pPr>
      <w:rPr>
        <w:rFonts w:ascii="Symbol" w:hAnsi="Symbol" w:hint="default"/>
      </w:rPr>
    </w:lvl>
    <w:lvl w:ilvl="1" w:tplc="0C4402CE">
      <w:numFmt w:val="bullet"/>
      <w:lvlText w:val="•"/>
      <w:lvlJc w:val="left"/>
      <w:pPr>
        <w:ind w:left="1800" w:hanging="720"/>
      </w:pPr>
      <w:rPr>
        <w:rFonts w:ascii="Calibri" w:eastAsiaTheme="minorHAnsi" w:hAnsi="Calibri" w:cs="Calibri"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D2"/>
    <w:rsid w:val="000462F6"/>
    <w:rsid w:val="000809CF"/>
    <w:rsid w:val="0023122A"/>
    <w:rsid w:val="002A4A96"/>
    <w:rsid w:val="00452225"/>
    <w:rsid w:val="004E4672"/>
    <w:rsid w:val="00565A16"/>
    <w:rsid w:val="005C566C"/>
    <w:rsid w:val="007E149B"/>
    <w:rsid w:val="0086088A"/>
    <w:rsid w:val="008E46B0"/>
    <w:rsid w:val="00AF0173"/>
    <w:rsid w:val="00B17AA6"/>
    <w:rsid w:val="00C737D2"/>
    <w:rsid w:val="00D128CD"/>
    <w:rsid w:val="00D1664E"/>
    <w:rsid w:val="00E53CCC"/>
    <w:rsid w:val="00E70997"/>
    <w:rsid w:val="00F56103"/>
    <w:rsid w:val="00F93841"/>
    <w:rsid w:val="00F97F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92F678"/>
  <w15:chartTrackingRefBased/>
  <w15:docId w15:val="{ED7F7A15-F009-4D9E-B995-3E1D9614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D2"/>
    <w:pPr>
      <w:spacing w:line="25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41"/>
  </w:style>
  <w:style w:type="paragraph" w:styleId="Footer">
    <w:name w:val="footer"/>
    <w:basedOn w:val="Normal"/>
    <w:link w:val="FooterChar"/>
    <w:uiPriority w:val="99"/>
    <w:unhideWhenUsed/>
    <w:rsid w:val="00F93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41"/>
  </w:style>
  <w:style w:type="table" w:styleId="TableGrid">
    <w:name w:val="Table Grid"/>
    <w:basedOn w:val="TableNormal"/>
    <w:uiPriority w:val="39"/>
    <w:rsid w:val="00F9384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37D2"/>
    <w:rPr>
      <w:color w:val="0563C1" w:themeColor="hyperlink"/>
      <w:u w:val="single"/>
    </w:rPr>
  </w:style>
  <w:style w:type="paragraph" w:styleId="ListParagraph">
    <w:name w:val="List Paragraph"/>
    <w:basedOn w:val="Normal"/>
    <w:uiPriority w:val="34"/>
    <w:qFormat/>
    <w:rsid w:val="00C73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9352">
      <w:bodyDiv w:val="1"/>
      <w:marLeft w:val="0"/>
      <w:marRight w:val="0"/>
      <w:marTop w:val="0"/>
      <w:marBottom w:val="0"/>
      <w:divBdr>
        <w:top w:val="none" w:sz="0" w:space="0" w:color="auto"/>
        <w:left w:val="none" w:sz="0" w:space="0" w:color="auto"/>
        <w:bottom w:val="none" w:sz="0" w:space="0" w:color="auto"/>
        <w:right w:val="none" w:sz="0" w:space="0" w:color="auto"/>
      </w:divBdr>
    </w:div>
    <w:div w:id="632251739">
      <w:bodyDiv w:val="1"/>
      <w:marLeft w:val="0"/>
      <w:marRight w:val="0"/>
      <w:marTop w:val="0"/>
      <w:marBottom w:val="0"/>
      <w:divBdr>
        <w:top w:val="none" w:sz="0" w:space="0" w:color="auto"/>
        <w:left w:val="none" w:sz="0" w:space="0" w:color="auto"/>
        <w:bottom w:val="none" w:sz="0" w:space="0" w:color="auto"/>
        <w:right w:val="none" w:sz="0" w:space="0" w:color="auto"/>
      </w:divBdr>
    </w:div>
    <w:div w:id="19507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pencer\Documents\Custom%20Office%20Templates\Cochranes%20Letterhead%20template%20CASE%20IH%20-%20N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Cochranes Letterhead template CASE IH - NH</Template>
  <TotalTime>57</TotalTime>
  <Pages>2</Pages>
  <Words>536</Words>
  <Characters>3154</Characters>
  <Application>Microsoft Office Word</Application>
  <DocSecurity>0</DocSecurity>
  <Lines>78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Spencer</dc:creator>
  <cp:keywords/>
  <dc:description/>
  <cp:lastModifiedBy>Tim Spencer</cp:lastModifiedBy>
  <cp:revision>2</cp:revision>
  <cp:lastPrinted>2025-01-14T01:28:00Z</cp:lastPrinted>
  <dcterms:created xsi:type="dcterms:W3CDTF">2025-05-08T01:22:00Z</dcterms:created>
  <dcterms:modified xsi:type="dcterms:W3CDTF">2025-05-08T01:22:00Z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c96b8dcf-9feb-4711-a7c2-f3def85818be</vt:lpwstr>
  </property>
</Properties>
</file>